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3823"/>
        <w:gridCol w:w="3963"/>
        <w:gridCol w:w="2636"/>
      </w:tblGrid>
      <w:tr w:rsidR="00560EC2" w:rsidRPr="00560EC2" w:rsidTr="007A1975">
        <w:trPr>
          <w:trHeight w:val="340"/>
        </w:trPr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C81" w:rsidRDefault="007B1035" w:rsidP="00AA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card</w:t>
            </w:r>
            <w:proofErr w:type="spellEnd"/>
          </w:p>
          <w:p w:rsidR="00D6595C" w:rsidRPr="00CA6E89" w:rsidRDefault="00D6595C" w:rsidP="00AA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442C79" w:rsidTr="007A1975">
        <w:trPr>
          <w:trHeight w:val="624"/>
        </w:trPr>
        <w:tc>
          <w:tcPr>
            <w:tcW w:w="10422" w:type="dxa"/>
            <w:gridSpan w:val="3"/>
            <w:vAlign w:val="center"/>
          </w:tcPr>
          <w:p w:rsidR="00E91367" w:rsidRPr="00757065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57065">
              <w:rPr>
                <w:rFonts w:ascii="Arial" w:hAnsi="Arial" w:cs="Arial"/>
                <w:b/>
                <w:sz w:val="20"/>
                <w:lang w:val="en-GB"/>
              </w:rPr>
              <w:t>THE WITELON STATE UNIVERSITY OF 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PPLIED SCIENCES IN LEGNICA</w:t>
            </w:r>
          </w:p>
          <w:p w:rsidR="00E91367" w:rsidRPr="00D35F92" w:rsidRDefault="001166AE" w:rsidP="00D35F9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5F92">
              <w:rPr>
                <w:rFonts w:ascii="Arial" w:hAnsi="Arial" w:cs="Arial"/>
                <w:b/>
                <w:sz w:val="20"/>
                <w:lang w:val="en-US"/>
              </w:rPr>
              <w:t>DEPARTMENT</w:t>
            </w:r>
            <w:r w:rsidR="00BA2427" w:rsidRPr="00D35F9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D35F92" w:rsidRPr="00D35F92">
              <w:rPr>
                <w:rFonts w:ascii="Arial" w:hAnsi="Arial" w:cs="Arial"/>
                <w:b/>
                <w:sz w:val="20"/>
                <w:lang w:val="en-US"/>
              </w:rPr>
              <w:t xml:space="preserve">OF SOCIAL </w:t>
            </w:r>
            <w:r w:rsidR="00D35F92">
              <w:rPr>
                <w:rFonts w:ascii="Arial" w:hAnsi="Arial" w:cs="Arial"/>
                <w:b/>
                <w:sz w:val="20"/>
                <w:lang w:val="en-US"/>
              </w:rPr>
              <w:t xml:space="preserve">AND HUMAN </w:t>
            </w:r>
            <w:r w:rsidR="00D35F92" w:rsidRPr="00D35F92">
              <w:rPr>
                <w:rFonts w:ascii="Arial" w:hAnsi="Arial" w:cs="Arial"/>
                <w:b/>
                <w:sz w:val="20"/>
                <w:lang w:val="en-US"/>
              </w:rPr>
              <w:t xml:space="preserve">SCIENCE </w:t>
            </w:r>
          </w:p>
        </w:tc>
      </w:tr>
      <w:tr w:rsidR="00757065" w:rsidRPr="00560EC2" w:rsidTr="003768F6">
        <w:trPr>
          <w:trHeight w:val="340"/>
        </w:trPr>
        <w:tc>
          <w:tcPr>
            <w:tcW w:w="3823" w:type="dxa"/>
            <w:vAlign w:val="center"/>
          </w:tcPr>
          <w:p w:rsidR="00757065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6599" w:type="dxa"/>
            <w:gridSpan w:val="2"/>
            <w:vAlign w:val="center"/>
          </w:tcPr>
          <w:p w:rsidR="00757065" w:rsidRPr="003127F4" w:rsidRDefault="00797D0D" w:rsidP="00312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Security</w:t>
            </w:r>
            <w:bookmarkStart w:id="0" w:name="_GoBack"/>
            <w:bookmarkEnd w:id="0"/>
          </w:p>
        </w:tc>
      </w:tr>
      <w:tr w:rsidR="003127F4" w:rsidRPr="00560EC2" w:rsidTr="003768F6">
        <w:trPr>
          <w:trHeight w:val="340"/>
        </w:trPr>
        <w:tc>
          <w:tcPr>
            <w:tcW w:w="3823" w:type="dxa"/>
            <w:vAlign w:val="center"/>
          </w:tcPr>
          <w:p w:rsidR="003127F4" w:rsidRPr="00057FE8" w:rsidRDefault="00757065" w:rsidP="00BA2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:rsidR="003127F4" w:rsidRPr="00EA60F8" w:rsidRDefault="00695B6C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5B6C">
              <w:rPr>
                <w:rFonts w:ascii="Arial" w:hAnsi="Arial" w:cs="Arial"/>
                <w:b/>
                <w:sz w:val="18"/>
                <w:szCs w:val="18"/>
              </w:rPr>
              <w:t>Contemporary</w:t>
            </w:r>
            <w:proofErr w:type="spellEnd"/>
            <w:r w:rsidRPr="00695B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5B6C">
              <w:rPr>
                <w:rFonts w:ascii="Arial" w:hAnsi="Arial" w:cs="Arial"/>
                <w:b/>
                <w:sz w:val="18"/>
                <w:szCs w:val="18"/>
              </w:rPr>
              <w:t>political</w:t>
            </w:r>
            <w:proofErr w:type="spellEnd"/>
            <w:r w:rsidRPr="00695B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5B6C">
              <w:rPr>
                <w:rFonts w:ascii="Arial" w:hAnsi="Arial" w:cs="Arial"/>
                <w:b/>
                <w:sz w:val="18"/>
                <w:szCs w:val="18"/>
              </w:rPr>
              <w:t>systems</w:t>
            </w:r>
            <w:proofErr w:type="spellEnd"/>
          </w:p>
        </w:tc>
      </w:tr>
      <w:tr w:rsidR="003127F4" w:rsidRPr="00560EC2" w:rsidTr="003768F6">
        <w:trPr>
          <w:trHeight w:val="340"/>
        </w:trPr>
        <w:tc>
          <w:tcPr>
            <w:tcW w:w="3823" w:type="dxa"/>
            <w:vAlign w:val="center"/>
          </w:tcPr>
          <w:p w:rsidR="003127F4" w:rsidRPr="00057FE8" w:rsidRDefault="00757065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:rsidR="003127F4" w:rsidRPr="003127F4" w:rsidRDefault="00D35F92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3127F4" w:rsidRPr="00560EC2" w:rsidTr="003768F6">
        <w:trPr>
          <w:trHeight w:val="340"/>
        </w:trPr>
        <w:tc>
          <w:tcPr>
            <w:tcW w:w="3823" w:type="dxa"/>
            <w:vAlign w:val="center"/>
          </w:tcPr>
          <w:p w:rsidR="003127F4" w:rsidRPr="00180191" w:rsidRDefault="001166AE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:rsidR="003127F4" w:rsidRPr="00B513F4" w:rsidRDefault="00442C79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3127F4" w:rsidRPr="00442C79" w:rsidTr="006B02B5">
        <w:trPr>
          <w:trHeight w:val="411"/>
        </w:trPr>
        <w:tc>
          <w:tcPr>
            <w:tcW w:w="3823" w:type="dxa"/>
            <w:vAlign w:val="center"/>
          </w:tcPr>
          <w:p w:rsidR="003127F4" w:rsidRPr="00180191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Preliminary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="003127F4" w:rsidRPr="001801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99" w:type="dxa"/>
            <w:gridSpan w:val="2"/>
            <w:vAlign w:val="center"/>
          </w:tcPr>
          <w:p w:rsidR="00DE0DCB" w:rsidRPr="00D35F92" w:rsidRDefault="00442C79" w:rsidP="00442C7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3127F4" w:rsidRPr="00D35F92" w:rsidTr="006F3969">
        <w:trPr>
          <w:trHeight w:val="454"/>
        </w:trPr>
        <w:tc>
          <w:tcPr>
            <w:tcW w:w="10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27F4" w:rsidRPr="00D35F92" w:rsidRDefault="003127F4" w:rsidP="0075706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5F92">
              <w:rPr>
                <w:rFonts w:ascii="Arial" w:hAnsi="Arial" w:cs="Arial"/>
                <w:sz w:val="20"/>
                <w:lang w:val="en-US"/>
              </w:rPr>
              <w:t xml:space="preserve">II. </w:t>
            </w:r>
            <w:r w:rsidR="00757065" w:rsidRPr="00D35F92">
              <w:rPr>
                <w:rFonts w:ascii="Arial" w:hAnsi="Arial" w:cs="Arial"/>
                <w:sz w:val="20"/>
                <w:lang w:val="en-US"/>
              </w:rPr>
              <w:t>Education aims</w:t>
            </w:r>
          </w:p>
        </w:tc>
      </w:tr>
      <w:tr w:rsidR="003127F4" w:rsidRPr="00442C79" w:rsidTr="00216C71">
        <w:trPr>
          <w:trHeight w:val="340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42894" w:rsidRPr="00342894" w:rsidRDefault="00342894" w:rsidP="0034289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CW1-familiarisation of the students with the nature of conflicts which may occur in </w:t>
            </w:r>
            <w:proofErr w:type="spellStart"/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342894" w:rsidRPr="00342894" w:rsidRDefault="00342894" w:rsidP="0034289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CU2-development of the students’ skills of resolving conflicts </w:t>
            </w:r>
            <w:r w:rsidR="00F46DCD">
              <w:rPr>
                <w:rFonts w:ascii="Arial" w:hAnsi="Arial" w:cs="Arial"/>
                <w:sz w:val="18"/>
                <w:szCs w:val="18"/>
                <w:lang w:val="en-US"/>
              </w:rPr>
              <w:t xml:space="preserve">(mediation and negotiation) </w:t>
            </w: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which may occur in </w:t>
            </w:r>
            <w:proofErr w:type="spellStart"/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</w:p>
          <w:p w:rsidR="003127F4" w:rsidRPr="00D35F92" w:rsidRDefault="00342894" w:rsidP="0034289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CK3-development of the students’ skills of group cooperation</w:t>
            </w:r>
            <w:r w:rsidR="00F46DCD">
              <w:rPr>
                <w:rFonts w:ascii="Arial" w:hAnsi="Arial" w:cs="Arial"/>
                <w:sz w:val="18"/>
                <w:szCs w:val="18"/>
                <w:lang w:val="en-US"/>
              </w:rPr>
              <w:t xml:space="preserve"> and communication</w:t>
            </w: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3127F4" w:rsidRPr="00442C79" w:rsidTr="004513A9">
        <w:trPr>
          <w:trHeight w:val="794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42894" w:rsidRDefault="00342894" w:rsidP="003127F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Pre-requisite qualifications related to knowledge, skills and social competence:</w:t>
            </w:r>
          </w:p>
          <w:p w:rsidR="003127F4" w:rsidRPr="00D35F92" w:rsidRDefault="00342894" w:rsidP="00021B1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The students participating in the courses within this module, should be familiar with the issues related to the basics of law</w:t>
            </w:r>
            <w:r w:rsidR="00021B12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021B12" w:rsidRPr="00021B12">
              <w:rPr>
                <w:rFonts w:ascii="Arial" w:hAnsi="Arial" w:cs="Arial"/>
                <w:sz w:val="18"/>
                <w:szCs w:val="18"/>
                <w:lang w:val="en-US"/>
              </w:rPr>
              <w:t xml:space="preserve">in terms of </w:t>
            </w:r>
            <w:r w:rsidR="00021B12">
              <w:rPr>
                <w:rFonts w:ascii="Arial" w:hAnsi="Arial" w:cs="Arial"/>
                <w:sz w:val="18"/>
                <w:szCs w:val="18"/>
                <w:lang w:val="en-US"/>
              </w:rPr>
              <w:t xml:space="preserve">mediation and negotiation) in </w:t>
            </w: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Polish and EU </w:t>
            </w:r>
            <w:r w:rsidR="000A062F">
              <w:rPr>
                <w:rFonts w:ascii="Arial" w:hAnsi="Arial" w:cs="Arial"/>
                <w:sz w:val="18"/>
                <w:szCs w:val="18"/>
                <w:lang w:val="en-US"/>
              </w:rPr>
              <w:t xml:space="preserve">and social communication </w:t>
            </w:r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related to </w:t>
            </w:r>
            <w:proofErr w:type="spellStart"/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342894">
              <w:rPr>
                <w:rFonts w:ascii="Arial" w:hAnsi="Arial" w:cs="Arial"/>
                <w:sz w:val="18"/>
                <w:szCs w:val="18"/>
                <w:lang w:val="en-US"/>
              </w:rPr>
              <w:t xml:space="preserve"> and management.</w:t>
            </w:r>
          </w:p>
        </w:tc>
      </w:tr>
      <w:tr w:rsidR="003127F4" w:rsidRPr="00D35F92" w:rsidTr="003768F6">
        <w:trPr>
          <w:trHeight w:val="62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3127F4" w:rsidRPr="00D35F92" w:rsidRDefault="003127F4" w:rsidP="0075706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5F92">
              <w:rPr>
                <w:rFonts w:ascii="Arial" w:hAnsi="Arial" w:cs="Arial"/>
                <w:sz w:val="20"/>
                <w:lang w:val="en-US"/>
              </w:rPr>
              <w:t xml:space="preserve">III. </w:t>
            </w:r>
            <w:r w:rsidR="00757065" w:rsidRPr="00D35F92">
              <w:rPr>
                <w:rFonts w:ascii="Arial" w:hAnsi="Arial" w:cs="Arial"/>
                <w:sz w:val="20"/>
                <w:lang w:val="en-US"/>
              </w:rPr>
              <w:t>Education outcomes</w:t>
            </w:r>
          </w:p>
        </w:tc>
      </w:tr>
      <w:tr w:rsidR="003127F4" w:rsidRPr="00442C79" w:rsidTr="003768F6">
        <w:trPr>
          <w:trHeight w:val="340"/>
        </w:trPr>
        <w:tc>
          <w:tcPr>
            <w:tcW w:w="10422" w:type="dxa"/>
            <w:gridSpan w:val="3"/>
            <w:vAlign w:val="center"/>
          </w:tcPr>
          <w:p w:rsidR="00757065" w:rsidRPr="00EF0258" w:rsidRDefault="00757065" w:rsidP="00BA2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0258" w:rsidRPr="00EF0258" w:rsidRDefault="00EF0258" w:rsidP="00EF0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EK1:K_W10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-the student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comprehands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 the structures and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organising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 principles of contemporary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, methods and techniques of their management as wel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l as conflicts which may occur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in those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 ways of their resolving.</w:t>
            </w:r>
          </w:p>
          <w:p w:rsidR="00EF0258" w:rsidRPr="00EF0258" w:rsidRDefault="00EF0258" w:rsidP="00EF0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EK2:K_W20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-the student possesses basic knowledge of man, his development and rights.</w:t>
            </w:r>
          </w:p>
          <w:p w:rsidR="00EF0258" w:rsidRPr="00EF0258" w:rsidRDefault="00EF0258" w:rsidP="00EF0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EK3:K_U11-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the student sets up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, applies methods and techniques of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 management and resolves conflicts which may occur in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 (assumption: the students can set up and manage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, and in the course of the classes w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ithin this module they acquire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the skills of resolving conflicts in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="005D2F89">
              <w:rPr>
                <w:rFonts w:ascii="Arial" w:hAnsi="Arial" w:cs="Arial"/>
                <w:sz w:val="18"/>
                <w:szCs w:val="18"/>
                <w:lang w:val="en-US"/>
              </w:rPr>
              <w:t xml:space="preserve"> – techniques of mediation and negotiation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). </w:t>
            </w:r>
          </w:p>
          <w:p w:rsidR="00EF0258" w:rsidRPr="00EF0258" w:rsidRDefault="00EF0258" w:rsidP="00EF0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EK4:K_U20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the student prepares written assignments, speeches and communicates with their environment (assumption: the students can produce written 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assignments, and in the course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of the classes within this module they develop their skills of commu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nication with the environment,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this includes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practising</w:t>
            </w:r>
            <w:proofErr w:type="spellEnd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 speech delivery).  </w:t>
            </w:r>
          </w:p>
          <w:p w:rsidR="00EF0258" w:rsidRPr="00EF0258" w:rsidRDefault="00EF0258" w:rsidP="00EF0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EK5:K_U22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the student finds practical applications for their knowledge of man and his development.</w:t>
            </w:r>
          </w:p>
          <w:p w:rsidR="00EF0258" w:rsidRPr="00EF0258" w:rsidRDefault="00EF0258" w:rsidP="00EF0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EK6:K_K03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 xml:space="preserve">the student cooperates and works in a particular </w:t>
            </w:r>
            <w:proofErr w:type="spellStart"/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org</w:t>
            </w:r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>anisation</w:t>
            </w:r>
            <w:proofErr w:type="spellEnd"/>
            <w:r w:rsidR="00593E96">
              <w:rPr>
                <w:rFonts w:ascii="Arial" w:hAnsi="Arial" w:cs="Arial"/>
                <w:sz w:val="18"/>
                <w:szCs w:val="18"/>
                <w:lang w:val="en-US"/>
              </w:rPr>
              <w:t xml:space="preserve"> performing a variety </w:t>
            </w:r>
            <w:r w:rsidRPr="00EF0258">
              <w:rPr>
                <w:rFonts w:ascii="Arial" w:hAnsi="Arial" w:cs="Arial"/>
                <w:sz w:val="18"/>
                <w:szCs w:val="18"/>
                <w:lang w:val="en-US"/>
              </w:rPr>
              <w:t>of roles.</w:t>
            </w:r>
          </w:p>
          <w:p w:rsidR="00757065" w:rsidRPr="00D35F92" w:rsidRDefault="00757065" w:rsidP="00BA24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26FC6" w:rsidRPr="00D35F92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426FC6" w:rsidRPr="00D35F92" w:rsidRDefault="00426FC6" w:rsidP="001166A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5F92">
              <w:rPr>
                <w:rFonts w:ascii="Arial" w:hAnsi="Arial" w:cs="Arial"/>
                <w:sz w:val="20"/>
                <w:lang w:val="en-US"/>
              </w:rPr>
              <w:t xml:space="preserve">IV. </w:t>
            </w:r>
            <w:r w:rsidR="001166AE" w:rsidRPr="00D35F92">
              <w:rPr>
                <w:rFonts w:ascii="Arial" w:hAnsi="Arial" w:cs="Arial"/>
                <w:sz w:val="20"/>
                <w:lang w:val="en-US"/>
              </w:rPr>
              <w:t>EDUCATIONAL  METHODS</w:t>
            </w:r>
          </w:p>
        </w:tc>
      </w:tr>
      <w:tr w:rsidR="00426FC6" w:rsidRPr="00442C79" w:rsidTr="001166AE">
        <w:trPr>
          <w:trHeight w:val="321"/>
        </w:trPr>
        <w:tc>
          <w:tcPr>
            <w:tcW w:w="10422" w:type="dxa"/>
            <w:gridSpan w:val="3"/>
            <w:vAlign w:val="center"/>
          </w:tcPr>
          <w:p w:rsidR="003479CC" w:rsidRDefault="003479CC" w:rsidP="001166A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26FC6" w:rsidRDefault="001166AE" w:rsidP="001166A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35F92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Assesment</w:t>
            </w:r>
            <w:proofErr w:type="spellEnd"/>
            <w:r w:rsidRPr="00D35F9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method:</w:t>
            </w:r>
          </w:p>
          <w:p w:rsidR="00AA46AF" w:rsidRDefault="00AA46AF" w:rsidP="004B0EA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4B0EA5" w:rsidRPr="004B0EA5" w:rsidRDefault="004B0EA5" w:rsidP="004B0EA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*c</w:t>
            </w:r>
            <w:r w:rsidRPr="004B0EA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redit and exam-specific requirements: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•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ab/>
              <w:t>the exam or end-of-term test may be conducted both in a written and oral form, which should be adjusted to the nature of the subject;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•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ab/>
              <w:t>the written exam paper must be presented to the student on request (the examiner is obliged to keep it for one year following the exam);</w:t>
            </w:r>
          </w:p>
          <w:p w:rsidR="004B0EA5" w:rsidRPr="004B0EA5" w:rsidRDefault="004B0EA5" w:rsidP="004B0EA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* </w:t>
            </w:r>
            <w:r w:rsidRPr="004B0EA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in order to obtain a passing grade, the student is obliged to: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•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at least sufficiently </w:t>
            </w:r>
            <w:proofErr w:type="spellStart"/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familiarise</w:t>
            </w:r>
            <w:proofErr w:type="spellEnd"/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 xml:space="preserve"> themselves with and compreh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end all the material contained 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in the primary sources or in other forms available as a result of their participation in active classes;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•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ab/>
              <w:t>at least sufficiently master all the skills specified in the course syllabus, exercised in class;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•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show at least sufficient ability of observing and </w:t>
            </w:r>
            <w:proofErr w:type="spellStart"/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analysing</w:t>
            </w:r>
            <w:proofErr w:type="spellEnd"/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 xml:space="preserve"> the surrounding phenomena, especially the ones they are likely to encounter in their practical activities in the future, as graduates;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•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meet all the relevant requirements for obtaining a passing grade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 the course, prior to taking 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the exam.</w:t>
            </w:r>
          </w:p>
          <w:p w:rsidR="004B0EA5" w:rsidRPr="004B0EA5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The total number of points evaluating the degree of required knowledge or developed skills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 xml:space="preserve"> is to be specified and presented to the students by the tutor. A varied number of po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ints may be awarded </w:t>
            </w: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for particular questions depending on the degree of their difficulty and complexity. The students receive a grade for their gain of sufficient knowledge (development of sufficient skills), where:</w:t>
            </w:r>
          </w:p>
          <w:p w:rsidR="004B0EA5" w:rsidRPr="00D35F92" w:rsidRDefault="004B0EA5" w:rsidP="004B0E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EA5">
              <w:rPr>
                <w:rFonts w:ascii="Arial" w:hAnsi="Arial" w:cs="Arial"/>
                <w:sz w:val="18"/>
                <w:szCs w:val="18"/>
                <w:lang w:val="en-US"/>
              </w:rPr>
              <w:t>50-60% points-3,0, 60-70% points-3,5, 70-80% points-4,0, 80-90% points- 4,5, over 90% points –5,0.</w:t>
            </w:r>
          </w:p>
        </w:tc>
      </w:tr>
      <w:tr w:rsidR="00426FC6" w:rsidRPr="00442C79" w:rsidTr="00743938">
        <w:trPr>
          <w:trHeight w:val="340"/>
        </w:trPr>
        <w:tc>
          <w:tcPr>
            <w:tcW w:w="10422" w:type="dxa"/>
            <w:gridSpan w:val="3"/>
            <w:vAlign w:val="center"/>
          </w:tcPr>
          <w:p w:rsidR="003479CC" w:rsidRDefault="003479CC" w:rsidP="001166A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26FC6" w:rsidRDefault="001166AE" w:rsidP="00116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5F92">
              <w:rPr>
                <w:rFonts w:ascii="Arial" w:hAnsi="Arial" w:cs="Arial"/>
                <w:b/>
                <w:sz w:val="18"/>
                <w:szCs w:val="18"/>
                <w:lang w:val="en-US"/>
              </w:rPr>
              <w:t>Student workload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601E2" w:rsidRPr="00442C79" w:rsidRDefault="000601E2" w:rsidP="000601E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Contact hours with a tutor, which include: 23 hours of participation  in classes, 4 hours of consultation, 4 hours of outcome verification (average number of hours – 31hours)</w:t>
            </w:r>
          </w:p>
          <w:p w:rsidR="000601E2" w:rsidRPr="00442C79" w:rsidRDefault="00FB24B2" w:rsidP="000601E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Individual work – (average number of hours 70 hours)</w:t>
            </w:r>
          </w:p>
          <w:p w:rsidR="003479CC" w:rsidRPr="00442C79" w:rsidRDefault="003479CC" w:rsidP="003479CC">
            <w:pPr>
              <w:pStyle w:val="Akapitzli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02B5" w:rsidRPr="00442C79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6B02B5" w:rsidRPr="001166AE" w:rsidRDefault="00757065" w:rsidP="006B02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V. MODULE TYPE AND CONTENTS</w:t>
            </w:r>
          </w:p>
        </w:tc>
      </w:tr>
      <w:tr w:rsidR="006B02B5" w:rsidRPr="00A32810" w:rsidTr="00E03BB3">
        <w:trPr>
          <w:trHeight w:val="1191"/>
        </w:trPr>
        <w:tc>
          <w:tcPr>
            <w:tcW w:w="10422" w:type="dxa"/>
            <w:gridSpan w:val="3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98"/>
              <w:gridCol w:w="7311"/>
              <w:gridCol w:w="6"/>
              <w:gridCol w:w="1376"/>
            </w:tblGrid>
            <w:tr w:rsidR="008F2641" w:rsidTr="00242711">
              <w:tc>
                <w:tcPr>
                  <w:tcW w:w="737" w:type="pct"/>
                  <w:gridSpan w:val="2"/>
                  <w:vAlign w:val="center"/>
                </w:tcPr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>Code</w:t>
                  </w:r>
                  <w:proofErr w:type="spellEnd"/>
                </w:p>
              </w:tc>
              <w:tc>
                <w:tcPr>
                  <w:tcW w:w="3588" w:type="pct"/>
                  <w:gridSpan w:val="2"/>
                  <w:vAlign w:val="center"/>
                </w:tcPr>
                <w:p w:rsidR="008F2641" w:rsidRPr="008F2641" w:rsidRDefault="008F2641" w:rsidP="008F2641">
                  <w:pPr>
                    <w:pStyle w:val="Nagwek3"/>
                    <w:tabs>
                      <w:tab w:val="left" w:leader="dot" w:pos="9072"/>
                    </w:tabs>
                    <w:rPr>
                      <w:rFonts w:ascii="Arial" w:eastAsia="Calibri" w:hAnsi="Arial" w:cs="Arial"/>
                      <w:sz w:val="18"/>
                      <w:szCs w:val="18"/>
                      <w:lang w:val="pl-PL" w:eastAsia="en-US"/>
                    </w:rPr>
                  </w:pPr>
                  <w:proofErr w:type="spellStart"/>
                  <w:r w:rsidRPr="008F2641">
                    <w:rPr>
                      <w:rFonts w:ascii="Arial" w:eastAsia="Calibri" w:hAnsi="Arial" w:cs="Arial"/>
                      <w:sz w:val="18"/>
                      <w:szCs w:val="18"/>
                      <w:lang w:val="pl-PL" w:eastAsia="en-US"/>
                    </w:rPr>
                    <w:t>Lecture</w:t>
                  </w:r>
                  <w:proofErr w:type="spellEnd"/>
                  <w:r w:rsidRPr="008F2641">
                    <w:rPr>
                      <w:rFonts w:ascii="Arial" w:eastAsia="Calibri" w:hAnsi="Arial" w:cs="Arial"/>
                      <w:sz w:val="18"/>
                      <w:szCs w:val="18"/>
                      <w:lang w:val="pl-PL" w:eastAsia="en-US"/>
                    </w:rPr>
                    <w:t xml:space="preserve"> / </w:t>
                  </w:r>
                  <w:proofErr w:type="spellStart"/>
                  <w:r w:rsidRPr="008F2641">
                    <w:rPr>
                      <w:rFonts w:ascii="Arial" w:eastAsia="Calibri" w:hAnsi="Arial" w:cs="Arial"/>
                      <w:sz w:val="18"/>
                      <w:szCs w:val="18"/>
                      <w:lang w:val="pl-PL" w:eastAsia="en-US"/>
                    </w:rPr>
                    <w:t>Subject</w:t>
                  </w:r>
                  <w:proofErr w:type="spellEnd"/>
                  <w:r w:rsidRPr="008F2641">
                    <w:rPr>
                      <w:rFonts w:ascii="Arial" w:eastAsia="Calibri" w:hAnsi="Arial" w:cs="Arial"/>
                      <w:sz w:val="18"/>
                      <w:szCs w:val="18"/>
                      <w:lang w:val="pl-PL" w:eastAsia="en-US"/>
                    </w:rPr>
                    <w:t xml:space="preserve"> </w:t>
                  </w:r>
                  <w:proofErr w:type="spellStart"/>
                  <w:r w:rsidRPr="008F2641">
                    <w:rPr>
                      <w:rFonts w:ascii="Arial" w:eastAsia="Calibri" w:hAnsi="Arial" w:cs="Arial"/>
                      <w:sz w:val="18"/>
                      <w:szCs w:val="18"/>
                      <w:lang w:val="pl-PL" w:eastAsia="en-US"/>
                    </w:rPr>
                    <w:t>matter</w:t>
                  </w:r>
                  <w:proofErr w:type="spellEnd"/>
                </w:p>
              </w:tc>
              <w:tc>
                <w:tcPr>
                  <w:tcW w:w="675" w:type="pct"/>
                  <w:vAlign w:val="center"/>
                </w:tcPr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>Number</w:t>
                  </w:r>
                  <w:proofErr w:type="spellEnd"/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of </w:t>
                  </w:r>
                  <w:proofErr w:type="spellStart"/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>hours</w:t>
                  </w:r>
                  <w:proofErr w:type="spellEnd"/>
                </w:p>
              </w:tc>
            </w:tr>
            <w:tr w:rsidR="008F2641" w:rsidTr="00242711">
              <w:tc>
                <w:tcPr>
                  <w:tcW w:w="737" w:type="pct"/>
                  <w:gridSpan w:val="2"/>
                  <w:vAlign w:val="center"/>
                </w:tcPr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>W1-W4</w:t>
                  </w:r>
                </w:p>
              </w:tc>
              <w:tc>
                <w:tcPr>
                  <w:tcW w:w="3588" w:type="pct"/>
                  <w:gridSpan w:val="2"/>
                </w:tcPr>
                <w:p w:rsidR="008F2641" w:rsidRPr="008F2641" w:rsidRDefault="008F2641" w:rsidP="008F2641">
                  <w:pPr>
                    <w:pStyle w:val="Nagwek2"/>
                    <w:jc w:val="both"/>
                    <w:rPr>
                      <w:rFonts w:ascii="Arial" w:hAnsi="Arial"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lang w:val="en-US"/>
                    </w:rPr>
                    <w:t xml:space="preserve">- </w:t>
                  </w:r>
                  <w:r w:rsidRPr="008F2641">
                    <w:rPr>
                      <w:rFonts w:ascii="Arial" w:hAnsi="Arial" w:cs="Arial"/>
                      <w:b w:val="0"/>
                      <w:bCs w:val="0"/>
                      <w:lang w:val="en-US"/>
                    </w:rPr>
                    <w:t>The notions of negotiation and mediation.</w:t>
                  </w:r>
                </w:p>
                <w:p w:rsidR="008F2641" w:rsidRPr="008F2641" w:rsidRDefault="008F2641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-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Conflict and  cooperation as background for negotiation and mediation.</w:t>
                  </w:r>
                </w:p>
                <w:p w:rsidR="008F2641" w:rsidRPr="008F2641" w:rsidRDefault="008F2641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-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Negotiation as a communication process. Cultural and ethical conditions of negotiation.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 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Mediation as a way of resolving problems occurring in </w:t>
                  </w:r>
                  <w:proofErr w:type="spellStart"/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organisations</w:t>
                  </w:r>
                  <w:proofErr w:type="spellEnd"/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:rsidR="008F2641" w:rsidRPr="008F2641" w:rsidRDefault="008F2641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-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Basis of the theory of communication. Problems and processes of communication. Efficient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 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communication. The role and importance of verbal and non-verbal communication.</w:t>
                  </w:r>
                </w:p>
                <w:p w:rsidR="008F2641" w:rsidRPr="00442C79" w:rsidRDefault="008F2641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-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Forms and means of communication in social life. Communication systems versus social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 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systems.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Active</w:t>
                  </w:r>
                  <w:r w:rsidRPr="00442C7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listening</w:t>
                  </w:r>
                  <w:r w:rsidRPr="00442C7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:rsidR="008F2641" w:rsidRPr="008F2641" w:rsidRDefault="008F2641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-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Social groups and their role in communication, negotiati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on </w:t>
                  </w:r>
                  <w:r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and mediation.</w:t>
                  </w:r>
                </w:p>
                <w:p w:rsidR="000D0D5D" w:rsidRDefault="008F2641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Influencing others. </w:t>
                  </w:r>
                </w:p>
                <w:p w:rsidR="008F2641" w:rsidRPr="008F2641" w:rsidRDefault="000D0D5D" w:rsidP="008F2641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</w:t>
                  </w:r>
                  <w:r w:rsidR="008F2641"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Objectives and strategies of medial communication. Speech delivery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 preparation of</w:t>
                  </w:r>
                  <w:r w:rsid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   </w:t>
                  </w:r>
                  <w:r w:rsidR="008F2641"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messages and memos.</w:t>
                  </w:r>
                  <w:r w:rsidR="008F2641" w:rsidRPr="008F264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8F2641"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Relations in the process of soci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 communication. Communication</w:t>
                  </w:r>
                  <w:r w:rsid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   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in critical situations. </w:t>
                  </w:r>
                  <w:r w:rsidR="008F2641"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Rules of cooperation with the media. Legal aspect of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communication,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   </w:t>
                  </w:r>
                  <w:r w:rsidR="00AA46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negotiation and</w:t>
                  </w:r>
                  <w:r w:rsid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8F2641" w:rsidRPr="008F264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mediation.  </w:t>
                  </w:r>
                </w:p>
              </w:tc>
              <w:tc>
                <w:tcPr>
                  <w:tcW w:w="675" w:type="pct"/>
                </w:tcPr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8F2641" w:rsidTr="00242711">
              <w:tc>
                <w:tcPr>
                  <w:tcW w:w="737" w:type="pct"/>
                  <w:gridSpan w:val="2"/>
                  <w:vAlign w:val="center"/>
                </w:tcPr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88" w:type="pct"/>
                  <w:gridSpan w:val="2"/>
                  <w:vAlign w:val="center"/>
                </w:tcPr>
                <w:p w:rsidR="008F2641" w:rsidRPr="008F2641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641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675" w:type="pct"/>
                </w:tcPr>
                <w:p w:rsidR="008F2641" w:rsidRPr="00E410D2" w:rsidRDefault="008F2641" w:rsidP="008F2641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410D2" w:rsidTr="00E410D2">
              <w:tc>
                <w:tcPr>
                  <w:tcW w:w="640" w:type="pct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Code</w:t>
                  </w:r>
                  <w:proofErr w:type="spellEnd"/>
                </w:p>
              </w:tc>
              <w:tc>
                <w:tcPr>
                  <w:tcW w:w="3682" w:type="pct"/>
                  <w:gridSpan w:val="2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E410D2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Practical</w:t>
                  </w:r>
                  <w:proofErr w:type="spellEnd"/>
                  <w:r w:rsidRPr="00E410D2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10D2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classes</w:t>
                  </w:r>
                  <w:proofErr w:type="spellEnd"/>
                  <w:r w:rsidRPr="00E410D2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 /</w:t>
                  </w:r>
                  <w:r w:rsidRPr="00E410D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10D2">
                    <w:rPr>
                      <w:rFonts w:ascii="Arial" w:hAnsi="Arial" w:cs="Arial"/>
                      <w:b/>
                      <w:sz w:val="18"/>
                      <w:szCs w:val="18"/>
                    </w:rPr>
                    <w:t>Subject</w:t>
                  </w:r>
                  <w:proofErr w:type="spellEnd"/>
                  <w:r w:rsidRPr="00E410D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10D2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matter</w:t>
                  </w:r>
                  <w:proofErr w:type="spellEnd"/>
                </w:p>
              </w:tc>
              <w:tc>
                <w:tcPr>
                  <w:tcW w:w="677" w:type="pct"/>
                  <w:gridSpan w:val="2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Number</w:t>
                  </w:r>
                  <w:proofErr w:type="spellEnd"/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of </w:t>
                  </w: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hours</w:t>
                  </w:r>
                  <w:proofErr w:type="spellEnd"/>
                </w:p>
              </w:tc>
            </w:tr>
            <w:tr w:rsidR="00E410D2" w:rsidTr="00E410D2">
              <w:tc>
                <w:tcPr>
                  <w:tcW w:w="640" w:type="pct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P1 – P3</w:t>
                  </w:r>
                </w:p>
              </w:tc>
              <w:tc>
                <w:tcPr>
                  <w:tcW w:w="3682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Development of the students’ skills of the resolution of conflicts which may occur in</w:t>
                  </w: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organisations</w:t>
                  </w:r>
                  <w:proofErr w:type="spellEnd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– discussion, </w:t>
                  </w: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groupwork</w:t>
                  </w:r>
                  <w:proofErr w:type="spellEnd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with the use of aids specified by the tutor, written assignments produced in accordance with the guidelines provided by the tutor, case studies.</w:t>
                  </w:r>
                </w:p>
              </w:tc>
              <w:tc>
                <w:tcPr>
                  <w:tcW w:w="677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410D2" w:rsidTr="00E410D2">
              <w:tc>
                <w:tcPr>
                  <w:tcW w:w="640" w:type="pct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P4 -  P6</w:t>
                  </w:r>
                </w:p>
              </w:tc>
              <w:tc>
                <w:tcPr>
                  <w:tcW w:w="3682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Development of the students’ skills of communications with their environment, including their public speaking skills – discussions, </w:t>
                  </w: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groupwork</w:t>
                  </w:r>
                  <w:proofErr w:type="spellEnd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with the use of aids specified by the tutor, written assignments produced in accordance with the guidelines provided by the tutor, case studies.</w:t>
                  </w:r>
                </w:p>
              </w:tc>
              <w:tc>
                <w:tcPr>
                  <w:tcW w:w="677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410D2" w:rsidTr="00E410D2">
              <w:tc>
                <w:tcPr>
                  <w:tcW w:w="640" w:type="pct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3682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Development of the students’ skills of practical application of their knowledge of man and his development – discussions with conclusions drawn by the students.</w:t>
                  </w:r>
                </w:p>
              </w:tc>
              <w:tc>
                <w:tcPr>
                  <w:tcW w:w="677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410D2" w:rsidRPr="0074030B" w:rsidTr="00E410D2">
              <w:tc>
                <w:tcPr>
                  <w:tcW w:w="640" w:type="pct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</w:rPr>
                    <w:t>P7 -  P8</w:t>
                  </w:r>
                </w:p>
              </w:tc>
              <w:tc>
                <w:tcPr>
                  <w:tcW w:w="3682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Development of the students’ cooperation skills and their ability to work </w:t>
                  </w: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  <w:t xml:space="preserve">in a particular </w:t>
                  </w:r>
                  <w:proofErr w:type="spellStart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organisation</w:t>
                  </w:r>
                  <w:proofErr w:type="spellEnd"/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 performing a variety of roles - discussions with conclusions drawn by the students.</w:t>
                  </w:r>
                </w:p>
              </w:tc>
              <w:tc>
                <w:tcPr>
                  <w:tcW w:w="677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410D2" w:rsidRPr="0074030B" w:rsidTr="00E410D2">
              <w:tc>
                <w:tcPr>
                  <w:tcW w:w="640" w:type="pct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82" w:type="pct"/>
                  <w:gridSpan w:val="2"/>
                  <w:vAlign w:val="center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Total</w:t>
                  </w:r>
                </w:p>
              </w:tc>
              <w:tc>
                <w:tcPr>
                  <w:tcW w:w="677" w:type="pct"/>
                  <w:gridSpan w:val="2"/>
                </w:tcPr>
                <w:p w:rsidR="00E410D2" w:rsidRPr="00E410D2" w:rsidRDefault="00E410D2" w:rsidP="00E410D2">
                  <w:pPr>
                    <w:tabs>
                      <w:tab w:val="left" w:leader="dot" w:pos="9072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410D2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</w:tbl>
          <w:p w:rsidR="006B02B5" w:rsidRPr="001166AE" w:rsidRDefault="006B02B5" w:rsidP="006B02B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B02B5" w:rsidRPr="00442C79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6B02B5" w:rsidRPr="007B1035" w:rsidRDefault="006B02B5" w:rsidP="007B10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t xml:space="preserve">VII. </w:t>
            </w:r>
            <w:r w:rsidR="007B1035" w:rsidRPr="007B1035">
              <w:rPr>
                <w:rFonts w:ascii="Arial" w:hAnsi="Arial" w:cs="Arial"/>
                <w:sz w:val="20"/>
                <w:lang w:val="en-GB"/>
              </w:rPr>
              <w:t xml:space="preserve">ECTS POINT BALANCE SHEET - STUDENT'S </w:t>
            </w:r>
            <w:r w:rsidR="007B1035"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6B02B5" w:rsidRPr="00560EC2" w:rsidTr="00AA376D">
        <w:trPr>
          <w:trHeight w:val="567"/>
        </w:trPr>
        <w:tc>
          <w:tcPr>
            <w:tcW w:w="7786" w:type="dxa"/>
            <w:gridSpan w:val="2"/>
            <w:vAlign w:val="center"/>
          </w:tcPr>
          <w:p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636" w:type="dxa"/>
            <w:vAlign w:val="center"/>
          </w:tcPr>
          <w:p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6B02B5" w:rsidRPr="00972B20" w:rsidTr="00074FAE">
        <w:trPr>
          <w:trHeight w:val="567"/>
        </w:trPr>
        <w:tc>
          <w:tcPr>
            <w:tcW w:w="7786" w:type="dxa"/>
            <w:gridSpan w:val="2"/>
            <w:vAlign w:val="center"/>
          </w:tcPr>
          <w:p w:rsidR="00A86BDD" w:rsidRPr="00442C79" w:rsidRDefault="007B1035" w:rsidP="006B02B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Contact hours</w:t>
            </w:r>
          </w:p>
          <w:p w:rsidR="003479CC" w:rsidRPr="00442C79" w:rsidRDefault="003479CC" w:rsidP="006B02B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E63871" w:rsidRPr="00442C79" w:rsidRDefault="001B4062" w:rsidP="001B406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Pr="00442C79">
              <w:rPr>
                <w:sz w:val="18"/>
                <w:szCs w:val="18"/>
                <w:lang w:val="en-US"/>
              </w:rPr>
              <w:t xml:space="preserve"> </w:t>
            </w: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Contact hours with a tutor, which include: 23 hours of participation in classes, 4 hours of consultation, 4 hours of outcome verification</w:t>
            </w:r>
            <w:r w:rsidR="00E57D34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 (with </w:t>
            </w: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exam</w:t>
            </w:r>
            <w:r w:rsidR="00E57D34" w:rsidRPr="00442C7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636" w:type="dxa"/>
          </w:tcPr>
          <w:p w:rsidR="006B02B5" w:rsidRPr="00B513F4" w:rsidRDefault="00DD2DA2" w:rsidP="00B51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2636" w:type="dxa"/>
          </w:tcPr>
          <w:p w:rsidR="006B02B5" w:rsidRPr="00242711" w:rsidRDefault="00DD2DA2" w:rsidP="0024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2636" w:type="dxa"/>
          </w:tcPr>
          <w:p w:rsidR="006B02B5" w:rsidRPr="00242711" w:rsidRDefault="00242711" w:rsidP="0024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636" w:type="dxa"/>
          </w:tcPr>
          <w:p w:rsidR="006B02B5" w:rsidRPr="00242711" w:rsidRDefault="00E57D34" w:rsidP="0024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B02B5" w:rsidRPr="00972B20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Independent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636" w:type="dxa"/>
          </w:tcPr>
          <w:p w:rsidR="006B02B5" w:rsidRPr="00242711" w:rsidRDefault="00DD2DA2" w:rsidP="0024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2636" w:type="dxa"/>
          </w:tcPr>
          <w:p w:rsidR="006B02B5" w:rsidRPr="00A86BDD" w:rsidRDefault="00DD2DA2" w:rsidP="00A86B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B02B5" w:rsidRPr="00A3281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7B1035" w:rsidRDefault="007B1035" w:rsidP="007B10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636" w:type="dxa"/>
          </w:tcPr>
          <w:p w:rsidR="006B02B5" w:rsidRPr="00A86BDD" w:rsidRDefault="00DD2DA2" w:rsidP="00A86B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test</w:t>
            </w:r>
          </w:p>
        </w:tc>
        <w:tc>
          <w:tcPr>
            <w:tcW w:w="2636" w:type="dxa"/>
          </w:tcPr>
          <w:p w:rsidR="006B02B5" w:rsidRPr="00972B20" w:rsidRDefault="00A86BDD" w:rsidP="00A8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636" w:type="dxa"/>
          </w:tcPr>
          <w:p w:rsidR="006B02B5" w:rsidRPr="00A86BDD" w:rsidRDefault="00A86BDD" w:rsidP="00A86B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BD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636" w:type="dxa"/>
          </w:tcPr>
          <w:p w:rsidR="006B02B5" w:rsidRPr="00242711" w:rsidRDefault="00A86BDD" w:rsidP="0024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B02B5" w:rsidRPr="00972B20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:rsidR="006B02B5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2636" w:type="dxa"/>
          </w:tcPr>
          <w:p w:rsidR="006B02B5" w:rsidRPr="00242711" w:rsidRDefault="00A86BDD" w:rsidP="0024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B02B5" w:rsidRPr="00972B20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numer of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:rsidR="006B02B5" w:rsidRPr="00A86BDD" w:rsidRDefault="00DD2DA2" w:rsidP="00A86B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6B02B5" w:rsidRPr="00972B20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:rsidR="006B02B5" w:rsidRPr="00E63871" w:rsidRDefault="00DD2DA2" w:rsidP="00E63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B02B5" w:rsidRPr="00560EC2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6B02B5" w:rsidRPr="008722F0" w:rsidRDefault="006B02B5" w:rsidP="007B10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Recommended</w:t>
            </w:r>
            <w:proofErr w:type="spellEnd"/>
            <w:r w:rsidR="007B1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6B02B5" w:rsidRPr="00442C79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:rsidR="003479CC" w:rsidRPr="00442C79" w:rsidRDefault="003479CC" w:rsidP="006B02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B02B5" w:rsidRPr="00442C79" w:rsidRDefault="00F95CA9" w:rsidP="006B02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>The lecturer's own materials &amp; among others:</w:t>
            </w:r>
          </w:p>
          <w:p w:rsidR="003479CC" w:rsidRPr="00442C79" w:rsidRDefault="003479CC" w:rsidP="006B02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479CC" w:rsidRPr="00442C79" w:rsidRDefault="006B02B5" w:rsidP="006B02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E45136" w:rsidRPr="00442C79">
              <w:rPr>
                <w:lang w:val="en-US"/>
              </w:rPr>
              <w:t xml:space="preserve"> </w:t>
            </w:r>
            <w:r w:rsidR="003479CC" w:rsidRPr="00442C79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Centre for Humanitarian Dialogue, </w:t>
            </w:r>
            <w:r w:rsidR="003479CC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>Understanding, Negotiating and Mediating Conflicts</w:t>
            </w:r>
            <w:r w:rsidR="003479CC" w:rsidRPr="00442C79">
              <w:rPr>
                <w:rFonts w:ascii="Arial" w:hAnsi="Arial" w:cs="Arial"/>
                <w:sz w:val="18"/>
                <w:szCs w:val="18"/>
                <w:lang w:val="en-US"/>
              </w:rPr>
              <w:t>, Geneva 2017.</w:t>
            </w:r>
          </w:p>
          <w:p w:rsidR="006B02B5" w:rsidRPr="00442C79" w:rsidRDefault="003479CC" w:rsidP="006B02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="00E45136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S. Brown, Ch. </w:t>
            </w:r>
            <w:proofErr w:type="spellStart"/>
            <w:r w:rsidR="00E45136" w:rsidRPr="00442C79">
              <w:rPr>
                <w:rFonts w:ascii="Arial" w:hAnsi="Arial" w:cs="Arial"/>
                <w:sz w:val="18"/>
                <w:szCs w:val="18"/>
                <w:lang w:val="en-US"/>
              </w:rPr>
              <w:t>Cervenak</w:t>
            </w:r>
            <w:proofErr w:type="spellEnd"/>
            <w:r w:rsidR="00E45136" w:rsidRPr="00442C79">
              <w:rPr>
                <w:rFonts w:ascii="Arial" w:hAnsi="Arial" w:cs="Arial"/>
                <w:sz w:val="18"/>
                <w:szCs w:val="18"/>
                <w:lang w:val="en-US"/>
              </w:rPr>
              <w:t>, D. Fairman</w:t>
            </w:r>
            <w:r w:rsidR="00E45136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>, Alternative Dispute Resolution Practitioners Guide</w:t>
            </w:r>
            <w:r w:rsidR="00E45136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 (Center for Democracy and Governance) Legal Aid and Professional Ethics [2016 pdf]</w:t>
            </w:r>
          </w:p>
          <w:p w:rsidR="006B02B5" w:rsidRPr="00442C79" w:rsidRDefault="003479CC" w:rsidP="006B02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B02B5" w:rsidRPr="00442C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95CA9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T. Bergman, </w:t>
            </w:r>
            <w:r w:rsidR="00F95CA9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>How to „Win” every mediation</w:t>
            </w:r>
            <w:r w:rsidR="00F95CA9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913395" w:rsidRPr="00442C79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="00F95CA9" w:rsidRPr="00442C79">
              <w:rPr>
                <w:rFonts w:ascii="Arial" w:hAnsi="Arial" w:cs="Arial"/>
                <w:sz w:val="18"/>
                <w:szCs w:val="18"/>
                <w:lang w:val="en-US"/>
              </w:rPr>
              <w:t>2013 pdf.</w:t>
            </w:r>
            <w:r w:rsidR="00913395" w:rsidRPr="00442C79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  <w:p w:rsidR="006B02B5" w:rsidRPr="00442C79" w:rsidRDefault="003479CC" w:rsidP="00AA46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6B02B5" w:rsidRPr="00442C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A46AF" w:rsidRPr="00442C79">
              <w:rPr>
                <w:lang w:val="en-US"/>
              </w:rPr>
              <w:t xml:space="preserve"> </w:t>
            </w:r>
            <w:r w:rsidR="00AA46AF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A. P. Castro, A. Engel (ed.), </w:t>
            </w:r>
            <w:r w:rsidR="00AA46AF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>Negotiation and mediation techniques for natural resource management. Case studies and lessons learned</w:t>
            </w:r>
            <w:r w:rsidR="00AA46AF" w:rsidRPr="00442C79">
              <w:rPr>
                <w:rFonts w:ascii="Arial" w:hAnsi="Arial" w:cs="Arial"/>
                <w:sz w:val="18"/>
                <w:szCs w:val="18"/>
                <w:lang w:val="en-US"/>
              </w:rPr>
              <w:t>, Rome 2007.</w:t>
            </w:r>
          </w:p>
          <w:p w:rsidR="00020C49" w:rsidRPr="00442C79" w:rsidRDefault="003479CC" w:rsidP="00020C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020C49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.M. </w:t>
            </w:r>
            <w:proofErr w:type="spellStart"/>
            <w:r w:rsidR="00020C49" w:rsidRPr="00442C79">
              <w:rPr>
                <w:rFonts w:ascii="Arial" w:hAnsi="Arial" w:cs="Arial"/>
                <w:sz w:val="18"/>
                <w:szCs w:val="18"/>
                <w:lang w:val="en-US"/>
              </w:rPr>
              <w:t>Schatzki</w:t>
            </w:r>
            <w:proofErr w:type="spellEnd"/>
            <w:r w:rsidR="00020C49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, W. R. Coffey, </w:t>
            </w:r>
            <w:r w:rsidR="00020C49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>Negotiation. The Art of Getting What You Want</w:t>
            </w:r>
            <w:r w:rsidR="00020C49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 – [2009 pdf]</w:t>
            </w:r>
          </w:p>
          <w:p w:rsidR="0094420E" w:rsidRPr="00442C79" w:rsidRDefault="003479CC" w:rsidP="00AA46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94420E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. K. Cherry, </w:t>
            </w:r>
            <w:r w:rsidR="0094420E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>Types of Nonverbal Communication</w:t>
            </w:r>
            <w:r w:rsidR="002D5279" w:rsidRPr="00442C7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 Understanding Body Language and Facial Expressions - </w:t>
            </w:r>
            <w:r w:rsidR="0094420E" w:rsidRPr="00442C79">
              <w:rPr>
                <w:rFonts w:ascii="Arial" w:hAnsi="Arial" w:cs="Arial"/>
                <w:sz w:val="18"/>
                <w:szCs w:val="18"/>
                <w:lang w:val="en-US"/>
              </w:rPr>
              <w:t>[2018</w:t>
            </w:r>
            <w:r w:rsidR="002D5279" w:rsidRPr="00442C79">
              <w:rPr>
                <w:rFonts w:ascii="Arial" w:hAnsi="Arial" w:cs="Arial"/>
                <w:sz w:val="18"/>
                <w:szCs w:val="18"/>
                <w:lang w:val="en-US"/>
              </w:rPr>
              <w:t>/2019</w:t>
            </w:r>
            <w:r w:rsidR="0094420E" w:rsidRPr="00442C79">
              <w:rPr>
                <w:rFonts w:ascii="Arial" w:hAnsi="Arial" w:cs="Arial"/>
                <w:sz w:val="18"/>
                <w:szCs w:val="18"/>
                <w:lang w:val="en-US"/>
              </w:rPr>
              <w:t xml:space="preserve"> pdf]</w:t>
            </w:r>
          </w:p>
          <w:p w:rsidR="003479CC" w:rsidRPr="00442C79" w:rsidRDefault="003479CC" w:rsidP="00AA46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02B5" w:rsidRPr="00442C79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:rsidR="006B02B5" w:rsidRPr="00442C79" w:rsidRDefault="00AA46AF" w:rsidP="006B02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author of the program of the module: </w:t>
            </w:r>
            <w:proofErr w:type="spellStart"/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>Wacław</w:t>
            </w:r>
            <w:proofErr w:type="spellEnd"/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>Szetelnicki</w:t>
            </w:r>
            <w:proofErr w:type="spellEnd"/>
            <w:r w:rsidRPr="00442C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(PhD)</w:t>
            </w:r>
          </w:p>
        </w:tc>
      </w:tr>
    </w:tbl>
    <w:p w:rsidR="00316835" w:rsidRPr="00442C79" w:rsidRDefault="00316835">
      <w:pPr>
        <w:rPr>
          <w:rFonts w:ascii="Arial" w:hAnsi="Arial" w:cs="Arial"/>
          <w:sz w:val="20"/>
          <w:lang w:val="en-US"/>
        </w:rPr>
      </w:pPr>
    </w:p>
    <w:sectPr w:rsidR="00316835" w:rsidRPr="00442C79" w:rsidSect="00560EC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7F" w:rsidRDefault="00AD507F" w:rsidP="00404DCD">
      <w:pPr>
        <w:spacing w:line="240" w:lineRule="auto"/>
      </w:pPr>
      <w:r>
        <w:separator/>
      </w:r>
    </w:p>
  </w:endnote>
  <w:endnote w:type="continuationSeparator" w:id="0">
    <w:p w:rsidR="00AD507F" w:rsidRDefault="00AD507F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545"/>
      <w:docPartObj>
        <w:docPartGallery w:val="Page Numbers (Bottom of Page)"/>
        <w:docPartUnique/>
      </w:docPartObj>
    </w:sdtPr>
    <w:sdtEndPr/>
    <w:sdtContent>
      <w:p w:rsidR="00242711" w:rsidRDefault="00242711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797D0D">
          <w:rPr>
            <w:rFonts w:ascii="Arial" w:hAnsi="Arial" w:cs="Arial"/>
            <w:noProof/>
            <w:sz w:val="16"/>
            <w:szCs w:val="16"/>
          </w:rPr>
          <w:t>1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  <w:r w:rsidR="003479CC">
          <w:rPr>
            <w:rFonts w:ascii="Arial" w:hAnsi="Arial" w:cs="Arial"/>
            <w:sz w:val="16"/>
            <w:szCs w:val="16"/>
          </w:rPr>
          <w:t>/3</w:t>
        </w:r>
      </w:p>
    </w:sdtContent>
  </w:sdt>
  <w:p w:rsidR="00242711" w:rsidRDefault="00242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7F" w:rsidRDefault="00AD507F" w:rsidP="00404DCD">
      <w:pPr>
        <w:spacing w:line="240" w:lineRule="auto"/>
      </w:pPr>
      <w:r>
        <w:separator/>
      </w:r>
    </w:p>
  </w:footnote>
  <w:footnote w:type="continuationSeparator" w:id="0">
    <w:p w:rsidR="00AD507F" w:rsidRDefault="00AD507F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3621"/>
    <w:multiLevelType w:val="hybridMultilevel"/>
    <w:tmpl w:val="5F0CB268"/>
    <w:lvl w:ilvl="0" w:tplc="92FA01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7480"/>
    <w:multiLevelType w:val="hybridMultilevel"/>
    <w:tmpl w:val="49C0A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935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B14B7"/>
    <w:multiLevelType w:val="hybridMultilevel"/>
    <w:tmpl w:val="A1907AA6"/>
    <w:lvl w:ilvl="0" w:tplc="1DC203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D09AF"/>
    <w:multiLevelType w:val="hybridMultilevel"/>
    <w:tmpl w:val="4DA41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744"/>
    <w:multiLevelType w:val="hybridMultilevel"/>
    <w:tmpl w:val="98AA55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9"/>
  </w:num>
  <w:num w:numId="5">
    <w:abstractNumId w:val="18"/>
  </w:num>
  <w:num w:numId="6">
    <w:abstractNumId w:val="14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23"/>
  </w:num>
  <w:num w:numId="12">
    <w:abstractNumId w:val="3"/>
  </w:num>
  <w:num w:numId="13">
    <w:abstractNumId w:val="13"/>
  </w:num>
  <w:num w:numId="14">
    <w:abstractNumId w:val="21"/>
  </w:num>
  <w:num w:numId="15">
    <w:abstractNumId w:val="1"/>
  </w:num>
  <w:num w:numId="16">
    <w:abstractNumId w:val="8"/>
  </w:num>
  <w:num w:numId="17">
    <w:abstractNumId w:val="17"/>
  </w:num>
  <w:num w:numId="18">
    <w:abstractNumId w:val="16"/>
  </w:num>
  <w:num w:numId="19">
    <w:abstractNumId w:val="0"/>
  </w:num>
  <w:num w:numId="20">
    <w:abstractNumId w:val="20"/>
  </w:num>
  <w:num w:numId="21">
    <w:abstractNumId w:val="11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2"/>
    <w:rsid w:val="0001266C"/>
    <w:rsid w:val="00020C49"/>
    <w:rsid w:val="0002161E"/>
    <w:rsid w:val="00021B12"/>
    <w:rsid w:val="000243FF"/>
    <w:rsid w:val="0002531B"/>
    <w:rsid w:val="00027CD2"/>
    <w:rsid w:val="00045555"/>
    <w:rsid w:val="00045FEA"/>
    <w:rsid w:val="000506DC"/>
    <w:rsid w:val="00057FE8"/>
    <w:rsid w:val="000601E2"/>
    <w:rsid w:val="000709D8"/>
    <w:rsid w:val="00070ADB"/>
    <w:rsid w:val="00072B3C"/>
    <w:rsid w:val="00074FAE"/>
    <w:rsid w:val="000775BC"/>
    <w:rsid w:val="000848DE"/>
    <w:rsid w:val="00087CA9"/>
    <w:rsid w:val="00090C01"/>
    <w:rsid w:val="000A062F"/>
    <w:rsid w:val="000A1B9A"/>
    <w:rsid w:val="000A2703"/>
    <w:rsid w:val="000A5312"/>
    <w:rsid w:val="000A6BCC"/>
    <w:rsid w:val="000B02CD"/>
    <w:rsid w:val="000B5B2D"/>
    <w:rsid w:val="000C7E69"/>
    <w:rsid w:val="000C7F16"/>
    <w:rsid w:val="000D0605"/>
    <w:rsid w:val="000D0D5D"/>
    <w:rsid w:val="000D2727"/>
    <w:rsid w:val="000D6309"/>
    <w:rsid w:val="000D75BE"/>
    <w:rsid w:val="000E1B23"/>
    <w:rsid w:val="000E1CD2"/>
    <w:rsid w:val="000E3754"/>
    <w:rsid w:val="000E40C9"/>
    <w:rsid w:val="000E567D"/>
    <w:rsid w:val="001017F4"/>
    <w:rsid w:val="00104193"/>
    <w:rsid w:val="001045EB"/>
    <w:rsid w:val="0010722B"/>
    <w:rsid w:val="001076FB"/>
    <w:rsid w:val="00111474"/>
    <w:rsid w:val="001127F1"/>
    <w:rsid w:val="00114DD8"/>
    <w:rsid w:val="001166AE"/>
    <w:rsid w:val="00117473"/>
    <w:rsid w:val="00127FB7"/>
    <w:rsid w:val="00130F82"/>
    <w:rsid w:val="001341CC"/>
    <w:rsid w:val="00135D49"/>
    <w:rsid w:val="001370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096"/>
    <w:rsid w:val="0016750D"/>
    <w:rsid w:val="001723CA"/>
    <w:rsid w:val="001758AA"/>
    <w:rsid w:val="001760C8"/>
    <w:rsid w:val="00180191"/>
    <w:rsid w:val="00180425"/>
    <w:rsid w:val="00181181"/>
    <w:rsid w:val="001845C0"/>
    <w:rsid w:val="00186514"/>
    <w:rsid w:val="00194892"/>
    <w:rsid w:val="001A2BCA"/>
    <w:rsid w:val="001A5BE4"/>
    <w:rsid w:val="001B0C28"/>
    <w:rsid w:val="001B30A0"/>
    <w:rsid w:val="001B4062"/>
    <w:rsid w:val="001B4F1A"/>
    <w:rsid w:val="001B57ED"/>
    <w:rsid w:val="001C0FA3"/>
    <w:rsid w:val="001C3045"/>
    <w:rsid w:val="001C3F1E"/>
    <w:rsid w:val="001D1910"/>
    <w:rsid w:val="001E7BD4"/>
    <w:rsid w:val="001F408C"/>
    <w:rsid w:val="00201792"/>
    <w:rsid w:val="00203BF0"/>
    <w:rsid w:val="00205407"/>
    <w:rsid w:val="00205D97"/>
    <w:rsid w:val="0020717D"/>
    <w:rsid w:val="00211A0C"/>
    <w:rsid w:val="00216C71"/>
    <w:rsid w:val="0022149C"/>
    <w:rsid w:val="00235382"/>
    <w:rsid w:val="0024142F"/>
    <w:rsid w:val="00242711"/>
    <w:rsid w:val="00245EDE"/>
    <w:rsid w:val="002520E0"/>
    <w:rsid w:val="00252CC6"/>
    <w:rsid w:val="002532A3"/>
    <w:rsid w:val="002549EA"/>
    <w:rsid w:val="002605A8"/>
    <w:rsid w:val="002623CD"/>
    <w:rsid w:val="00263A7C"/>
    <w:rsid w:val="00274B2A"/>
    <w:rsid w:val="00275BAD"/>
    <w:rsid w:val="00275E6B"/>
    <w:rsid w:val="002848BC"/>
    <w:rsid w:val="002861CC"/>
    <w:rsid w:val="002943AF"/>
    <w:rsid w:val="002951D2"/>
    <w:rsid w:val="002A0DC1"/>
    <w:rsid w:val="002A3C43"/>
    <w:rsid w:val="002A5103"/>
    <w:rsid w:val="002C6FEF"/>
    <w:rsid w:val="002D1BB6"/>
    <w:rsid w:val="002D5279"/>
    <w:rsid w:val="002D7E93"/>
    <w:rsid w:val="002E0F4E"/>
    <w:rsid w:val="002E3AE9"/>
    <w:rsid w:val="002E433C"/>
    <w:rsid w:val="002F3FA6"/>
    <w:rsid w:val="00305424"/>
    <w:rsid w:val="00310B56"/>
    <w:rsid w:val="0031121E"/>
    <w:rsid w:val="003127F4"/>
    <w:rsid w:val="00316835"/>
    <w:rsid w:val="0032619F"/>
    <w:rsid w:val="00327807"/>
    <w:rsid w:val="00330B76"/>
    <w:rsid w:val="00331C81"/>
    <w:rsid w:val="003377D2"/>
    <w:rsid w:val="00342894"/>
    <w:rsid w:val="003440B3"/>
    <w:rsid w:val="00344A5A"/>
    <w:rsid w:val="003455FC"/>
    <w:rsid w:val="003479CC"/>
    <w:rsid w:val="00351708"/>
    <w:rsid w:val="00356EFB"/>
    <w:rsid w:val="00361CDC"/>
    <w:rsid w:val="00362463"/>
    <w:rsid w:val="00366330"/>
    <w:rsid w:val="003714FB"/>
    <w:rsid w:val="00372CA0"/>
    <w:rsid w:val="003736C8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6A68"/>
    <w:rsid w:val="003C146F"/>
    <w:rsid w:val="003C3577"/>
    <w:rsid w:val="003C5702"/>
    <w:rsid w:val="003D434F"/>
    <w:rsid w:val="003E15AC"/>
    <w:rsid w:val="003E57BA"/>
    <w:rsid w:val="0040206B"/>
    <w:rsid w:val="00404DCD"/>
    <w:rsid w:val="004073C3"/>
    <w:rsid w:val="004076D5"/>
    <w:rsid w:val="0041330C"/>
    <w:rsid w:val="00416959"/>
    <w:rsid w:val="00426FC6"/>
    <w:rsid w:val="0042761D"/>
    <w:rsid w:val="00441936"/>
    <w:rsid w:val="00442C79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0EA5"/>
    <w:rsid w:val="004B5853"/>
    <w:rsid w:val="004B5A84"/>
    <w:rsid w:val="004C1F8C"/>
    <w:rsid w:val="004C4AE5"/>
    <w:rsid w:val="004C6132"/>
    <w:rsid w:val="004C6E82"/>
    <w:rsid w:val="004D3DCA"/>
    <w:rsid w:val="004E4A08"/>
    <w:rsid w:val="004E7723"/>
    <w:rsid w:val="00500139"/>
    <w:rsid w:val="00501F5A"/>
    <w:rsid w:val="00521E5B"/>
    <w:rsid w:val="00526798"/>
    <w:rsid w:val="00536C8F"/>
    <w:rsid w:val="00543B89"/>
    <w:rsid w:val="0054620F"/>
    <w:rsid w:val="0054752A"/>
    <w:rsid w:val="00560EC2"/>
    <w:rsid w:val="00570166"/>
    <w:rsid w:val="00570176"/>
    <w:rsid w:val="00571E2F"/>
    <w:rsid w:val="0058434D"/>
    <w:rsid w:val="00585F00"/>
    <w:rsid w:val="0059362E"/>
    <w:rsid w:val="00593E96"/>
    <w:rsid w:val="00593FAD"/>
    <w:rsid w:val="005979CB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D2F89"/>
    <w:rsid w:val="005E094C"/>
    <w:rsid w:val="005E3475"/>
    <w:rsid w:val="005E3E57"/>
    <w:rsid w:val="005E40B1"/>
    <w:rsid w:val="005E4969"/>
    <w:rsid w:val="005E5217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74900"/>
    <w:rsid w:val="006753A6"/>
    <w:rsid w:val="00676C53"/>
    <w:rsid w:val="006803F7"/>
    <w:rsid w:val="006910DB"/>
    <w:rsid w:val="00695B6C"/>
    <w:rsid w:val="006972A2"/>
    <w:rsid w:val="006A23C0"/>
    <w:rsid w:val="006A712D"/>
    <w:rsid w:val="006B02B5"/>
    <w:rsid w:val="006B150F"/>
    <w:rsid w:val="006B2519"/>
    <w:rsid w:val="006B2BA0"/>
    <w:rsid w:val="006B4C41"/>
    <w:rsid w:val="006B6CE4"/>
    <w:rsid w:val="006C0A54"/>
    <w:rsid w:val="006C0D6B"/>
    <w:rsid w:val="006C7193"/>
    <w:rsid w:val="006D1BFA"/>
    <w:rsid w:val="006E2AFB"/>
    <w:rsid w:val="006E3FEC"/>
    <w:rsid w:val="006E52BF"/>
    <w:rsid w:val="006F3969"/>
    <w:rsid w:val="006F71E4"/>
    <w:rsid w:val="0070090E"/>
    <w:rsid w:val="00701469"/>
    <w:rsid w:val="00707933"/>
    <w:rsid w:val="00712885"/>
    <w:rsid w:val="00714D25"/>
    <w:rsid w:val="00716FDC"/>
    <w:rsid w:val="00721D58"/>
    <w:rsid w:val="00732C02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4295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4E7D"/>
    <w:rsid w:val="00793677"/>
    <w:rsid w:val="00796A0A"/>
    <w:rsid w:val="00797D0D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B68"/>
    <w:rsid w:val="007D4B04"/>
    <w:rsid w:val="007D67F1"/>
    <w:rsid w:val="007D68B5"/>
    <w:rsid w:val="007E088D"/>
    <w:rsid w:val="007E4CE0"/>
    <w:rsid w:val="007E54DA"/>
    <w:rsid w:val="007E7BDA"/>
    <w:rsid w:val="007F27CE"/>
    <w:rsid w:val="007F3CB6"/>
    <w:rsid w:val="007F7EF9"/>
    <w:rsid w:val="0081214F"/>
    <w:rsid w:val="00816BF9"/>
    <w:rsid w:val="00832056"/>
    <w:rsid w:val="00843B1F"/>
    <w:rsid w:val="00846D76"/>
    <w:rsid w:val="00851DF8"/>
    <w:rsid w:val="00852FAC"/>
    <w:rsid w:val="00862853"/>
    <w:rsid w:val="0086292C"/>
    <w:rsid w:val="00863F8A"/>
    <w:rsid w:val="008645F9"/>
    <w:rsid w:val="00864C60"/>
    <w:rsid w:val="00866076"/>
    <w:rsid w:val="008722F0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2641"/>
    <w:rsid w:val="008F526C"/>
    <w:rsid w:val="008F68F5"/>
    <w:rsid w:val="0090146C"/>
    <w:rsid w:val="00913395"/>
    <w:rsid w:val="009208BE"/>
    <w:rsid w:val="00925093"/>
    <w:rsid w:val="00932EE8"/>
    <w:rsid w:val="00932F12"/>
    <w:rsid w:val="00937151"/>
    <w:rsid w:val="0094420E"/>
    <w:rsid w:val="0094786F"/>
    <w:rsid w:val="00955A01"/>
    <w:rsid w:val="0095661E"/>
    <w:rsid w:val="0096107A"/>
    <w:rsid w:val="00972B20"/>
    <w:rsid w:val="0097351B"/>
    <w:rsid w:val="00980B8B"/>
    <w:rsid w:val="009822BD"/>
    <w:rsid w:val="0098644D"/>
    <w:rsid w:val="009907DA"/>
    <w:rsid w:val="00995EB1"/>
    <w:rsid w:val="009964A0"/>
    <w:rsid w:val="009A1AF4"/>
    <w:rsid w:val="009B54D4"/>
    <w:rsid w:val="009B6496"/>
    <w:rsid w:val="009C3DF4"/>
    <w:rsid w:val="009E0CD9"/>
    <w:rsid w:val="009E0FC3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2810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86BDD"/>
    <w:rsid w:val="00A871C3"/>
    <w:rsid w:val="00A92E22"/>
    <w:rsid w:val="00A92E70"/>
    <w:rsid w:val="00A93A6E"/>
    <w:rsid w:val="00AA1A21"/>
    <w:rsid w:val="00AA376D"/>
    <w:rsid w:val="00AA46AF"/>
    <w:rsid w:val="00AB2C7A"/>
    <w:rsid w:val="00AB658B"/>
    <w:rsid w:val="00AC3D44"/>
    <w:rsid w:val="00AD2649"/>
    <w:rsid w:val="00AD27A2"/>
    <w:rsid w:val="00AD4AA4"/>
    <w:rsid w:val="00AD507F"/>
    <w:rsid w:val="00AE19BF"/>
    <w:rsid w:val="00AE2FFE"/>
    <w:rsid w:val="00AE33DF"/>
    <w:rsid w:val="00AE3955"/>
    <w:rsid w:val="00AE526D"/>
    <w:rsid w:val="00AF44AB"/>
    <w:rsid w:val="00AF5C52"/>
    <w:rsid w:val="00B0701E"/>
    <w:rsid w:val="00B16442"/>
    <w:rsid w:val="00B17AC0"/>
    <w:rsid w:val="00B32C83"/>
    <w:rsid w:val="00B33900"/>
    <w:rsid w:val="00B513F4"/>
    <w:rsid w:val="00B53A92"/>
    <w:rsid w:val="00B5622A"/>
    <w:rsid w:val="00B60BE3"/>
    <w:rsid w:val="00B6308E"/>
    <w:rsid w:val="00B65E45"/>
    <w:rsid w:val="00B67610"/>
    <w:rsid w:val="00B706D9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3D26"/>
    <w:rsid w:val="00BD1DB6"/>
    <w:rsid w:val="00BD1F24"/>
    <w:rsid w:val="00BE1C76"/>
    <w:rsid w:val="00BE2EA2"/>
    <w:rsid w:val="00BE32CD"/>
    <w:rsid w:val="00BE6511"/>
    <w:rsid w:val="00BF17D7"/>
    <w:rsid w:val="00BF2D9D"/>
    <w:rsid w:val="00BF3982"/>
    <w:rsid w:val="00BF61E3"/>
    <w:rsid w:val="00C11BE6"/>
    <w:rsid w:val="00C23092"/>
    <w:rsid w:val="00C25D78"/>
    <w:rsid w:val="00C35E57"/>
    <w:rsid w:val="00C465C7"/>
    <w:rsid w:val="00C518A4"/>
    <w:rsid w:val="00C5297B"/>
    <w:rsid w:val="00C56623"/>
    <w:rsid w:val="00C56F2D"/>
    <w:rsid w:val="00C60B2C"/>
    <w:rsid w:val="00C63DB2"/>
    <w:rsid w:val="00C655B8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303F"/>
    <w:rsid w:val="00CA6E89"/>
    <w:rsid w:val="00CB5F6F"/>
    <w:rsid w:val="00CC0312"/>
    <w:rsid w:val="00CC2332"/>
    <w:rsid w:val="00CC388C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4DE9"/>
    <w:rsid w:val="00D25770"/>
    <w:rsid w:val="00D274F5"/>
    <w:rsid w:val="00D27973"/>
    <w:rsid w:val="00D3516C"/>
    <w:rsid w:val="00D35F92"/>
    <w:rsid w:val="00D37AFB"/>
    <w:rsid w:val="00D51379"/>
    <w:rsid w:val="00D567C4"/>
    <w:rsid w:val="00D5732D"/>
    <w:rsid w:val="00D6595C"/>
    <w:rsid w:val="00D6671D"/>
    <w:rsid w:val="00D703A2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6361"/>
    <w:rsid w:val="00DB04CD"/>
    <w:rsid w:val="00DB187A"/>
    <w:rsid w:val="00DC353B"/>
    <w:rsid w:val="00DC5A5F"/>
    <w:rsid w:val="00DC69A2"/>
    <w:rsid w:val="00DD0BD7"/>
    <w:rsid w:val="00DD2DA2"/>
    <w:rsid w:val="00DE0DCB"/>
    <w:rsid w:val="00DE14E4"/>
    <w:rsid w:val="00DE336E"/>
    <w:rsid w:val="00DF63B1"/>
    <w:rsid w:val="00E00301"/>
    <w:rsid w:val="00E03BB3"/>
    <w:rsid w:val="00E104FD"/>
    <w:rsid w:val="00E10EA5"/>
    <w:rsid w:val="00E110C1"/>
    <w:rsid w:val="00E14495"/>
    <w:rsid w:val="00E209D1"/>
    <w:rsid w:val="00E23C27"/>
    <w:rsid w:val="00E27E77"/>
    <w:rsid w:val="00E329DA"/>
    <w:rsid w:val="00E400F2"/>
    <w:rsid w:val="00E410D2"/>
    <w:rsid w:val="00E4475D"/>
    <w:rsid w:val="00E45136"/>
    <w:rsid w:val="00E45EAC"/>
    <w:rsid w:val="00E4663F"/>
    <w:rsid w:val="00E468E9"/>
    <w:rsid w:val="00E5342C"/>
    <w:rsid w:val="00E55291"/>
    <w:rsid w:val="00E57D34"/>
    <w:rsid w:val="00E636E8"/>
    <w:rsid w:val="00E63871"/>
    <w:rsid w:val="00E63FCF"/>
    <w:rsid w:val="00E65A77"/>
    <w:rsid w:val="00E65EF6"/>
    <w:rsid w:val="00E707C3"/>
    <w:rsid w:val="00E7308F"/>
    <w:rsid w:val="00E764EA"/>
    <w:rsid w:val="00E80B06"/>
    <w:rsid w:val="00E9023D"/>
    <w:rsid w:val="00E91367"/>
    <w:rsid w:val="00E97A3B"/>
    <w:rsid w:val="00EA60F8"/>
    <w:rsid w:val="00EB0178"/>
    <w:rsid w:val="00EB1097"/>
    <w:rsid w:val="00EB49B0"/>
    <w:rsid w:val="00EB6475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0258"/>
    <w:rsid w:val="00EF7051"/>
    <w:rsid w:val="00F07BDD"/>
    <w:rsid w:val="00F213A7"/>
    <w:rsid w:val="00F27C1F"/>
    <w:rsid w:val="00F3007E"/>
    <w:rsid w:val="00F34B51"/>
    <w:rsid w:val="00F46DCD"/>
    <w:rsid w:val="00F64596"/>
    <w:rsid w:val="00F71994"/>
    <w:rsid w:val="00F8135D"/>
    <w:rsid w:val="00F81FD9"/>
    <w:rsid w:val="00F82597"/>
    <w:rsid w:val="00F8352D"/>
    <w:rsid w:val="00F95CA9"/>
    <w:rsid w:val="00FA0F33"/>
    <w:rsid w:val="00FA3868"/>
    <w:rsid w:val="00FA49C5"/>
    <w:rsid w:val="00FB24B2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CC"/>
  </w:style>
  <w:style w:type="paragraph" w:styleId="Nagwek1">
    <w:name w:val="heading 1"/>
    <w:basedOn w:val="Normalny"/>
    <w:next w:val="Normalny"/>
    <w:link w:val="Nagwek1Znak"/>
    <w:qFormat/>
    <w:rsid w:val="000E567D"/>
    <w:pPr>
      <w:keepNext/>
      <w:spacing w:line="240" w:lineRule="auto"/>
      <w:outlineLvl w:val="0"/>
    </w:pPr>
    <w:rPr>
      <w:rFonts w:eastAsia="Calibri"/>
      <w:b/>
      <w:bCs/>
      <w:spacing w:val="0"/>
      <w:sz w:val="20"/>
    </w:rPr>
  </w:style>
  <w:style w:type="paragraph" w:styleId="Nagwek2">
    <w:name w:val="heading 2"/>
    <w:basedOn w:val="Normalny"/>
    <w:next w:val="Normalny"/>
    <w:link w:val="Nagwek2Znak"/>
    <w:qFormat/>
    <w:rsid w:val="000E567D"/>
    <w:pPr>
      <w:keepNext/>
      <w:spacing w:line="240" w:lineRule="auto"/>
      <w:jc w:val="center"/>
      <w:outlineLvl w:val="1"/>
    </w:pPr>
    <w:rPr>
      <w:rFonts w:eastAsia="Calibri"/>
      <w:b/>
      <w:bCs/>
      <w:spacing w:val="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0E567D"/>
    <w:pPr>
      <w:keepNext/>
      <w:spacing w:line="240" w:lineRule="auto"/>
      <w:jc w:val="center"/>
      <w:outlineLvl w:val="2"/>
    </w:pPr>
    <w:rPr>
      <w:rFonts w:eastAsia="Times New Roman"/>
      <w:b/>
      <w:bCs/>
      <w:spacing w:val="0"/>
      <w:sz w:val="2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E567D"/>
    <w:pPr>
      <w:keepNext/>
      <w:spacing w:line="240" w:lineRule="auto"/>
      <w:outlineLvl w:val="3"/>
    </w:pPr>
    <w:rPr>
      <w:rFonts w:eastAsia="Calibri"/>
      <w:b/>
      <w:bCs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567D"/>
    <w:rPr>
      <w:rFonts w:eastAsia="Calibri"/>
      <w:b/>
      <w:bCs/>
      <w:spacing w:val="0"/>
      <w:sz w:val="20"/>
    </w:rPr>
  </w:style>
  <w:style w:type="character" w:customStyle="1" w:styleId="Nagwek2Znak">
    <w:name w:val="Nagłówek 2 Znak"/>
    <w:basedOn w:val="Domylnaczcionkaakapitu"/>
    <w:link w:val="Nagwek2"/>
    <w:rsid w:val="000E567D"/>
    <w:rPr>
      <w:rFonts w:eastAsia="Calibri"/>
      <w:b/>
      <w:bCs/>
      <w:spacing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0E567D"/>
    <w:rPr>
      <w:rFonts w:eastAsia="Times New Roman"/>
      <w:b/>
      <w:bCs/>
      <w:spacing w:val="0"/>
      <w:sz w:val="2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E567D"/>
    <w:rPr>
      <w:rFonts w:eastAsia="Calibri"/>
      <w:b/>
      <w:bCs/>
      <w:spacing w:val="0"/>
      <w:szCs w:val="24"/>
    </w:rPr>
  </w:style>
  <w:style w:type="paragraph" w:styleId="Tekstpodstawowy2">
    <w:name w:val="Body Text 2"/>
    <w:basedOn w:val="Normalny"/>
    <w:link w:val="Tekstpodstawowy2Znak"/>
    <w:semiHidden/>
    <w:rsid w:val="000E567D"/>
    <w:pPr>
      <w:spacing w:line="240" w:lineRule="auto"/>
    </w:pPr>
    <w:rPr>
      <w:rFonts w:eastAsia="Times New Roman"/>
      <w:spacing w:val="0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567D"/>
    <w:rPr>
      <w:rFonts w:eastAsia="Times New Roman"/>
      <w:spacing w:val="0"/>
      <w:sz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E567D"/>
    <w:pPr>
      <w:spacing w:line="240" w:lineRule="auto"/>
      <w:ind w:left="284" w:hanging="284"/>
      <w:jc w:val="both"/>
    </w:pPr>
    <w:rPr>
      <w:rFonts w:eastAsia="Times New Roman"/>
      <w:spacing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567D"/>
    <w:rPr>
      <w:rFonts w:eastAsia="Times New Roman"/>
      <w:spacing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72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CC"/>
  </w:style>
  <w:style w:type="paragraph" w:styleId="Nagwek1">
    <w:name w:val="heading 1"/>
    <w:basedOn w:val="Normalny"/>
    <w:next w:val="Normalny"/>
    <w:link w:val="Nagwek1Znak"/>
    <w:qFormat/>
    <w:rsid w:val="000E567D"/>
    <w:pPr>
      <w:keepNext/>
      <w:spacing w:line="240" w:lineRule="auto"/>
      <w:outlineLvl w:val="0"/>
    </w:pPr>
    <w:rPr>
      <w:rFonts w:eastAsia="Calibri"/>
      <w:b/>
      <w:bCs/>
      <w:spacing w:val="0"/>
      <w:sz w:val="20"/>
    </w:rPr>
  </w:style>
  <w:style w:type="paragraph" w:styleId="Nagwek2">
    <w:name w:val="heading 2"/>
    <w:basedOn w:val="Normalny"/>
    <w:next w:val="Normalny"/>
    <w:link w:val="Nagwek2Znak"/>
    <w:qFormat/>
    <w:rsid w:val="000E567D"/>
    <w:pPr>
      <w:keepNext/>
      <w:spacing w:line="240" w:lineRule="auto"/>
      <w:jc w:val="center"/>
      <w:outlineLvl w:val="1"/>
    </w:pPr>
    <w:rPr>
      <w:rFonts w:eastAsia="Calibri"/>
      <w:b/>
      <w:bCs/>
      <w:spacing w:val="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0E567D"/>
    <w:pPr>
      <w:keepNext/>
      <w:spacing w:line="240" w:lineRule="auto"/>
      <w:jc w:val="center"/>
      <w:outlineLvl w:val="2"/>
    </w:pPr>
    <w:rPr>
      <w:rFonts w:eastAsia="Times New Roman"/>
      <w:b/>
      <w:bCs/>
      <w:spacing w:val="0"/>
      <w:sz w:val="2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E567D"/>
    <w:pPr>
      <w:keepNext/>
      <w:spacing w:line="240" w:lineRule="auto"/>
      <w:outlineLvl w:val="3"/>
    </w:pPr>
    <w:rPr>
      <w:rFonts w:eastAsia="Calibri"/>
      <w:b/>
      <w:bCs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567D"/>
    <w:rPr>
      <w:rFonts w:eastAsia="Calibri"/>
      <w:b/>
      <w:bCs/>
      <w:spacing w:val="0"/>
      <w:sz w:val="20"/>
    </w:rPr>
  </w:style>
  <w:style w:type="character" w:customStyle="1" w:styleId="Nagwek2Znak">
    <w:name w:val="Nagłówek 2 Znak"/>
    <w:basedOn w:val="Domylnaczcionkaakapitu"/>
    <w:link w:val="Nagwek2"/>
    <w:rsid w:val="000E567D"/>
    <w:rPr>
      <w:rFonts w:eastAsia="Calibri"/>
      <w:b/>
      <w:bCs/>
      <w:spacing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0E567D"/>
    <w:rPr>
      <w:rFonts w:eastAsia="Times New Roman"/>
      <w:b/>
      <w:bCs/>
      <w:spacing w:val="0"/>
      <w:sz w:val="2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E567D"/>
    <w:rPr>
      <w:rFonts w:eastAsia="Calibri"/>
      <w:b/>
      <w:bCs/>
      <w:spacing w:val="0"/>
      <w:szCs w:val="24"/>
    </w:rPr>
  </w:style>
  <w:style w:type="paragraph" w:styleId="Tekstpodstawowy2">
    <w:name w:val="Body Text 2"/>
    <w:basedOn w:val="Normalny"/>
    <w:link w:val="Tekstpodstawowy2Znak"/>
    <w:semiHidden/>
    <w:rsid w:val="000E567D"/>
    <w:pPr>
      <w:spacing w:line="240" w:lineRule="auto"/>
    </w:pPr>
    <w:rPr>
      <w:rFonts w:eastAsia="Times New Roman"/>
      <w:spacing w:val="0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567D"/>
    <w:rPr>
      <w:rFonts w:eastAsia="Times New Roman"/>
      <w:spacing w:val="0"/>
      <w:sz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E567D"/>
    <w:pPr>
      <w:spacing w:line="240" w:lineRule="auto"/>
      <w:ind w:left="284" w:hanging="284"/>
      <w:jc w:val="both"/>
    </w:pPr>
    <w:rPr>
      <w:rFonts w:eastAsia="Times New Roman"/>
      <w:spacing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567D"/>
    <w:rPr>
      <w:rFonts w:eastAsia="Times New Roman"/>
      <w:spacing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72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9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8309-8496-468A-8C7E-9A85726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Chajecka-Narajewska Justyna</cp:lastModifiedBy>
  <cp:revision>3</cp:revision>
  <cp:lastPrinted>2020-03-09T10:41:00Z</cp:lastPrinted>
  <dcterms:created xsi:type="dcterms:W3CDTF">2021-02-23T09:54:00Z</dcterms:created>
  <dcterms:modified xsi:type="dcterms:W3CDTF">2021-02-24T07:24:00Z</dcterms:modified>
</cp:coreProperties>
</file>